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0DB58" w14:textId="51E68B0A" w:rsidR="00493ECA" w:rsidRPr="00671791" w:rsidRDefault="00493ECA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 ECONOMICA</w:t>
      </w:r>
    </w:p>
    <w:p w14:paraId="780B9762" w14:textId="77777777"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14:paraId="6FBB7153" w14:textId="77777777"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 wp14:anchorId="16F25F5B" wp14:editId="6B40D2F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77E8F" w14:textId="77777777"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14:paraId="4F169600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AMIU S.p.A.</w:t>
      </w:r>
    </w:p>
    <w:p w14:paraId="30855298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Località “Puro Vecchio” S.P. 168</w:t>
      </w:r>
    </w:p>
    <w:p w14:paraId="45237845" w14:textId="05BE6DD6" w:rsidR="009E18B8" w:rsidRPr="00493ECA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760125 Trani (BT)</w:t>
      </w:r>
    </w:p>
    <w:p w14:paraId="01FE3384" w14:textId="77777777"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14:paraId="1268DC21" w14:textId="589FF75A" w:rsidR="00493ECA" w:rsidRDefault="00493ECA" w:rsidP="00F709B9">
      <w:pPr>
        <w:widowControl w:val="0"/>
        <w:tabs>
          <w:tab w:val="left" w:pos="1276"/>
        </w:tabs>
        <w:spacing w:after="0" w:line="240" w:lineRule="auto"/>
        <w:ind w:left="1276" w:right="-1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="00A004A9" w:rsidRP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AFFIDAMENTO DEL </w:t>
      </w:r>
      <w:r w:rsidR="008E6546" w:rsidRPr="008E6546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SERVIZIO DI CARICO, TRASPORTO E CONFERIMENTO A RECUPERO DEI RIFIUTI EER 200303 DERIVANTI DAL SERVIZIO DI SPAZZAMENTO STRADALE ESEGUITO DA AMIU S.p.A. NEL COMUNE DI TRANI</w:t>
      </w:r>
    </w:p>
    <w:p w14:paraId="0BE1301C" w14:textId="77777777" w:rsidR="008E6546" w:rsidRPr="00493ECA" w:rsidRDefault="008E6546" w:rsidP="008E6546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BD19283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14:paraId="11EE9218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14:paraId="086768C8" w14:textId="77777777"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14:paraId="022B6DC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14:paraId="571EB90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14:paraId="50ACACDD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14:paraId="0B708609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14:paraId="76D2C263" w14:textId="18E743B7"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l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oggetto e, a tale fine</w:t>
      </w:r>
    </w:p>
    <w:p w14:paraId="0E7835DF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34B760B0" w14:textId="04D8625C"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</w:p>
    <w:p w14:paraId="7C4212D9" w14:textId="77777777" w:rsidR="006B2E4B" w:rsidRDefault="006B2E4B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61B89F54" w14:textId="22E0437B" w:rsidR="006B2E4B" w:rsidRDefault="00DD6B3F" w:rsidP="006B2E4B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I seguenti prezzi unitari </w:t>
      </w:r>
      <w:r w:rsidR="006B2E4B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per il servizio </w:t>
      </w:r>
      <w:r w:rsidR="008E6546"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di </w:t>
      </w:r>
      <w:bookmarkStart w:id="0" w:name="_Hlk114173723"/>
      <w:r w:rsidR="008E6546"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carico, trasporto </w:t>
      </w:r>
      <w:bookmarkEnd w:id="0"/>
      <w:r w:rsidR="008E6546"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>e conferimento a recupero dei rifiuti EER 200303 derivanti dal servizio di spazzamento stradale eseguito da Amiu s.p.a. nel Comune di Trani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:</w:t>
      </w:r>
    </w:p>
    <w:p w14:paraId="1089939D" w14:textId="52B86136" w:rsidR="00DD6B3F" w:rsidRDefault="00DD6B3F" w:rsidP="00DD6B3F">
      <w:pPr>
        <w:pStyle w:val="Paragrafoelenco"/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A.1 €. ………… /ton </w:t>
      </w:r>
      <w:r w:rsidRPr="00DD6B3F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per il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servizio di </w:t>
      </w:r>
      <w:r w:rsidRPr="00DD6B3F">
        <w:rPr>
          <w:rFonts w:asciiTheme="minorHAnsi" w:eastAsia="Times New Roman" w:hAnsiTheme="minorHAnsi" w:cstheme="minorHAnsi"/>
          <w:sz w:val="20"/>
          <w:szCs w:val="20"/>
          <w:lang w:eastAsia="it-IT"/>
        </w:rPr>
        <w:t>trattamento a recupero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;</w:t>
      </w:r>
    </w:p>
    <w:p w14:paraId="3A57E393" w14:textId="0C8E5065" w:rsidR="00DD6B3F" w:rsidRDefault="00DD6B3F" w:rsidP="00DD6B3F">
      <w:pPr>
        <w:pStyle w:val="Paragrafoelenco"/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A.2 €. …………/ton per il servizio di </w:t>
      </w:r>
      <w:r w:rsidRPr="00DD6B3F">
        <w:rPr>
          <w:rFonts w:asciiTheme="minorHAnsi" w:eastAsia="Times New Roman" w:hAnsiTheme="minorHAnsi" w:cstheme="minorHAnsi"/>
          <w:sz w:val="20"/>
          <w:szCs w:val="20"/>
          <w:lang w:eastAsia="it-IT"/>
        </w:rPr>
        <w:t>carico, trasporto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.</w:t>
      </w:r>
    </w:p>
    <w:p w14:paraId="2EF76D45" w14:textId="58FEA6FF" w:rsidR="00493ECA" w:rsidRDefault="00E569FB" w:rsidP="001620AA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il ribasso unico percentuale</w:t>
      </w:r>
      <w:r w:rsidR="00556342"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d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el</w:t>
      </w:r>
      <w:r w:rsidR="00556342"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…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%</w:t>
      </w:r>
      <w:r w:rsidR="00556342"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(in lettere …………………………………………………………………………………………..)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sull’importo a base d’asta</w:t>
      </w:r>
      <w:r w:rsid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.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8E6546"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>Il ribasso unico sarà applicato</w:t>
      </w:r>
      <w:r w:rsidR="00DD6B3F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ai prezzi unitari posti a base di gara</w:t>
      </w:r>
      <w:bookmarkStart w:id="1" w:name="_GoBack"/>
      <w:bookmarkEnd w:id="1"/>
      <w:r w:rsidR="008E6546"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fase di esecuzione del contratto. I prezzi così ribassati, costituiscono i prezzi contrattuali da applicare a fronte di tutte le attività eseguite</w:t>
      </w:r>
      <w:r w:rsid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>.</w:t>
      </w:r>
    </w:p>
    <w:p w14:paraId="6527C45C" w14:textId="77777777"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La ditta, ai sensi dell’art. 95, c. 10 del D.Lgs. n. 50/16 e smi,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14:paraId="41A4E486" w14:textId="15F2C02A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propri costi della manodopera la somma di Euro …………………………….. (in lettere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lastRenderedPageBreak/>
        <w:t>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;</w:t>
      </w:r>
    </w:p>
    <w:p w14:paraId="6DDFC01E" w14:textId="1CC2D19E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</w:t>
      </w:r>
    </w:p>
    <w:p w14:paraId="3BDA3E21" w14:textId="77777777"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E8E3BF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14:paraId="719EA97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ED78840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14:paraId="5D92F99B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A7EA0F9" w14:textId="77777777"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BB5538" w14:textId="77777777" w:rsidR="00F576FE" w:rsidRDefault="00F576FE" w:rsidP="00493ECA">
      <w:pPr>
        <w:spacing w:after="0" w:line="240" w:lineRule="auto"/>
      </w:pPr>
      <w:r>
        <w:separator/>
      </w:r>
    </w:p>
  </w:endnote>
  <w:endnote w:type="continuationSeparator" w:id="0">
    <w:p w14:paraId="28E501A2" w14:textId="77777777" w:rsidR="00F576FE" w:rsidRDefault="00F576FE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E939D3" w14:textId="77777777" w:rsidR="00F576FE" w:rsidRDefault="00F576FE" w:rsidP="00493ECA">
      <w:pPr>
        <w:spacing w:after="0" w:line="240" w:lineRule="auto"/>
      </w:pPr>
      <w:r>
        <w:separator/>
      </w:r>
    </w:p>
  </w:footnote>
  <w:footnote w:type="continuationSeparator" w:id="0">
    <w:p w14:paraId="2E19B12D" w14:textId="77777777" w:rsidR="00F576FE" w:rsidRDefault="00F576FE" w:rsidP="00493ECA">
      <w:pPr>
        <w:spacing w:after="0" w:line="240" w:lineRule="auto"/>
      </w:pPr>
      <w:r>
        <w:continuationSeparator/>
      </w:r>
    </w:p>
  </w:footnote>
  <w:footnote w:id="1">
    <w:p w14:paraId="2E4E428B" w14:textId="77777777" w:rsidR="00493ECA" w:rsidRPr="001620AA" w:rsidRDefault="00493ECA">
      <w:pPr>
        <w:pStyle w:val="Testonotaapidipagina"/>
        <w:rPr>
          <w:sz w:val="16"/>
          <w:szCs w:val="16"/>
        </w:rPr>
      </w:pPr>
      <w:r w:rsidRPr="001620AA">
        <w:rPr>
          <w:rStyle w:val="Rimandonotaapidipagina"/>
          <w:sz w:val="16"/>
          <w:szCs w:val="16"/>
        </w:rPr>
        <w:footnoteRef/>
      </w:r>
      <w:r w:rsidRPr="001620AA">
        <w:rPr>
          <w:sz w:val="16"/>
          <w:szCs w:val="16"/>
        </w:rP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F32DD"/>
    <w:multiLevelType w:val="hybridMultilevel"/>
    <w:tmpl w:val="BC1E4CF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CA"/>
    <w:rsid w:val="000D7517"/>
    <w:rsid w:val="001620AA"/>
    <w:rsid w:val="00222161"/>
    <w:rsid w:val="00493ECA"/>
    <w:rsid w:val="00556342"/>
    <w:rsid w:val="005A0FDC"/>
    <w:rsid w:val="006B2E4B"/>
    <w:rsid w:val="008E6546"/>
    <w:rsid w:val="009E18B8"/>
    <w:rsid w:val="00A004A9"/>
    <w:rsid w:val="00A57043"/>
    <w:rsid w:val="00DD6B3F"/>
    <w:rsid w:val="00E243DA"/>
    <w:rsid w:val="00E569FB"/>
    <w:rsid w:val="00F22FEC"/>
    <w:rsid w:val="00F576FE"/>
    <w:rsid w:val="00F61588"/>
    <w:rsid w:val="00F7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E3D0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10841-4C9E-43CA-8CD4-D3574EF8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Antonio Fusinato</cp:lastModifiedBy>
  <cp:revision>9</cp:revision>
  <dcterms:created xsi:type="dcterms:W3CDTF">2021-12-11T21:11:00Z</dcterms:created>
  <dcterms:modified xsi:type="dcterms:W3CDTF">2022-09-15T20:35:00Z</dcterms:modified>
</cp:coreProperties>
</file>